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9" w:rsidRPr="00752205" w:rsidRDefault="00081019" w:rsidP="00081019">
      <w:pPr>
        <w:spacing w:after="0"/>
        <w:ind w:right="253"/>
        <w:jc w:val="center"/>
        <w:rPr>
          <w:rFonts w:ascii="Times New Roman" w:hAnsi="Times New Roman"/>
          <w:b/>
          <w:sz w:val="32"/>
          <w:szCs w:val="32"/>
        </w:rPr>
      </w:pPr>
      <w:r w:rsidRPr="00752205">
        <w:rPr>
          <w:rFonts w:ascii="Times New Roman" w:hAnsi="Times New Roman"/>
          <w:b/>
          <w:sz w:val="32"/>
          <w:szCs w:val="32"/>
        </w:rPr>
        <w:t xml:space="preserve">Предложения </w:t>
      </w:r>
      <w:r w:rsidR="00290FC9">
        <w:rPr>
          <w:rFonts w:ascii="Times New Roman" w:hAnsi="Times New Roman"/>
          <w:b/>
          <w:sz w:val="32"/>
          <w:szCs w:val="32"/>
        </w:rPr>
        <w:t>оздоровления и</w:t>
      </w:r>
    </w:p>
    <w:p w:rsidR="00081019" w:rsidRPr="00752205" w:rsidRDefault="00081019" w:rsidP="00081019">
      <w:pPr>
        <w:spacing w:after="0"/>
        <w:ind w:right="253"/>
        <w:jc w:val="center"/>
        <w:rPr>
          <w:rFonts w:ascii="Times New Roman" w:hAnsi="Times New Roman"/>
          <w:b/>
          <w:sz w:val="32"/>
          <w:szCs w:val="32"/>
        </w:rPr>
      </w:pPr>
      <w:r w:rsidRPr="00752205">
        <w:rPr>
          <w:rFonts w:ascii="Times New Roman" w:hAnsi="Times New Roman"/>
          <w:b/>
          <w:sz w:val="32"/>
          <w:szCs w:val="32"/>
        </w:rPr>
        <w:t>санаторно-курортному лечению на Кавказских Минеральных Водах</w:t>
      </w:r>
    </w:p>
    <w:p w:rsidR="00081019" w:rsidRPr="00752205" w:rsidRDefault="00E15470" w:rsidP="00081019">
      <w:pPr>
        <w:spacing w:after="0"/>
        <w:ind w:right="25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 xml:space="preserve">и Черноморском Побережье </w:t>
      </w:r>
      <w:r w:rsidR="00081019" w:rsidRPr="00752205">
        <w:rPr>
          <w:rFonts w:ascii="Times New Roman" w:hAnsi="Times New Roman"/>
          <w:b/>
          <w:sz w:val="32"/>
          <w:szCs w:val="32"/>
        </w:rPr>
        <w:t>на 201</w:t>
      </w:r>
      <w:r w:rsidR="00081019">
        <w:rPr>
          <w:rFonts w:ascii="Times New Roman" w:hAnsi="Times New Roman"/>
          <w:b/>
          <w:sz w:val="32"/>
          <w:szCs w:val="32"/>
        </w:rPr>
        <w:t>6</w:t>
      </w:r>
      <w:r w:rsidR="00081019" w:rsidRPr="00752205">
        <w:rPr>
          <w:rFonts w:ascii="Times New Roman" w:hAnsi="Times New Roman"/>
          <w:b/>
          <w:sz w:val="32"/>
          <w:szCs w:val="32"/>
        </w:rPr>
        <w:t xml:space="preserve"> год</w:t>
      </w:r>
      <w:proofErr w:type="gramEnd"/>
    </w:p>
    <w:p w:rsidR="002D607B" w:rsidRPr="0020495C" w:rsidRDefault="002D607B" w:rsidP="002D607B">
      <w:pPr>
        <w:spacing w:after="0"/>
        <w:ind w:right="25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82BEB" w:rsidRDefault="00982BEB" w:rsidP="00982BEB">
      <w:pPr>
        <w:spacing w:after="0"/>
        <w:ind w:right="253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Санаторий «</w:t>
      </w:r>
      <w:r w:rsidR="0036175E">
        <w:rPr>
          <w:rFonts w:ascii="Times New Roman" w:hAnsi="Times New Roman"/>
          <w:b/>
          <w:i/>
          <w:color w:val="FF0000"/>
          <w:sz w:val="32"/>
          <w:szCs w:val="32"/>
        </w:rPr>
        <w:t xml:space="preserve">Им. Н.А.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Семашко» (гор.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Кисловодск)</w:t>
      </w:r>
      <w:proofErr w:type="gramEnd"/>
    </w:p>
    <w:p w:rsidR="000F12C3" w:rsidRDefault="000F12C3" w:rsidP="000F12C3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Санаторно-курортная путевка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5984"/>
      </w:tblGrid>
      <w:tr w:rsidR="000F12C3" w:rsidTr="000F12C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AC449A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3" w:rsidRDefault="00F31344" w:rsidP="00F31344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81019"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0F12C3" w:rsidTr="000F12C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AC449A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3" w:rsidRPr="00AE64DA" w:rsidRDefault="000F12C3" w:rsidP="00F31344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64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F31344" w:rsidRPr="00AE64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425</w:t>
            </w:r>
          </w:p>
        </w:tc>
      </w:tr>
      <w:tr w:rsidR="000F12C3" w:rsidTr="000F12C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AC449A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Одноместный номер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0F12C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0F12C3" w:rsidRDefault="000F12C3" w:rsidP="000F12C3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Оздоровительная путевка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5984"/>
      </w:tblGrid>
      <w:tr w:rsidR="000F12C3" w:rsidTr="00AC449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AC449A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3" w:rsidRDefault="00F31344" w:rsidP="00F31344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81019"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0F12C3" w:rsidTr="00AC449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AC449A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3" w:rsidRPr="00AE64DA" w:rsidRDefault="000F12C3" w:rsidP="00F31344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64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F31344" w:rsidRPr="00AE64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235</w:t>
            </w:r>
          </w:p>
        </w:tc>
      </w:tr>
    </w:tbl>
    <w:p w:rsidR="000F12C3" w:rsidRPr="000F12C3" w:rsidRDefault="000F12C3" w:rsidP="00982BEB">
      <w:pPr>
        <w:spacing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F12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 стоимость оздоровительной путевки включено питание, проживание, пользование бассейном, медицинские процедуры (ванны, либо лечебные души, </w:t>
      </w:r>
      <w:proofErr w:type="spellStart"/>
      <w:r w:rsidRPr="000F12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спелеокамера</w:t>
      </w:r>
      <w:proofErr w:type="spellEnd"/>
      <w:r w:rsidRPr="000F12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).</w:t>
      </w:r>
    </w:p>
    <w:p w:rsidR="00ED328B" w:rsidRDefault="00ED328B" w:rsidP="00ED328B">
      <w:pPr>
        <w:spacing w:after="0"/>
        <w:ind w:right="253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Санаторий «Украина» (гор.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Ессентуки)</w:t>
      </w:r>
      <w:proofErr w:type="gramEnd"/>
    </w:p>
    <w:p w:rsidR="000F12C3" w:rsidRDefault="000F12C3" w:rsidP="000F12C3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Санаторно-курортная путевка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5984"/>
      </w:tblGrid>
      <w:tr w:rsidR="000F12C3" w:rsidTr="00AC449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AC449A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3" w:rsidRDefault="00F31344" w:rsidP="00F31344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81019"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0F12C3" w:rsidTr="00AC449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AC449A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3" w:rsidRPr="00AE64DA" w:rsidRDefault="000F12C3" w:rsidP="00F31344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64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F31344" w:rsidRPr="00AE64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570</w:t>
            </w:r>
          </w:p>
        </w:tc>
      </w:tr>
      <w:tr w:rsidR="000F12C3" w:rsidTr="00AC449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AC449A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Одноместный номер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AC449A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0F12C3" w:rsidRDefault="000F12C3" w:rsidP="000F12C3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Оздоровительная путевка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5984"/>
      </w:tblGrid>
      <w:tr w:rsidR="000F12C3" w:rsidTr="00AC449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AC449A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3" w:rsidRDefault="00F31344" w:rsidP="00F31344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81019"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0F12C3" w:rsidTr="00AC449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3" w:rsidRDefault="000F12C3" w:rsidP="00AC449A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3" w:rsidRPr="00AE64DA" w:rsidRDefault="00F31344" w:rsidP="00F31344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64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1235</w:t>
            </w:r>
          </w:p>
        </w:tc>
      </w:tr>
    </w:tbl>
    <w:p w:rsidR="000F12C3" w:rsidRPr="000F12C3" w:rsidRDefault="000F12C3" w:rsidP="000F12C3">
      <w:pPr>
        <w:spacing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F12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стоимость оздоровительной путевки включено питание, проживание, пользование бассейном.</w:t>
      </w:r>
    </w:p>
    <w:p w:rsidR="000F12C3" w:rsidRDefault="000F12C3" w:rsidP="000F12C3">
      <w:pPr>
        <w:spacing w:after="0"/>
        <w:ind w:right="253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Санаторий «Тарханы» (гор.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Пятигорск)</w:t>
      </w:r>
      <w:proofErr w:type="gramEnd"/>
    </w:p>
    <w:p w:rsidR="000F12C3" w:rsidRDefault="000F12C3" w:rsidP="000F12C3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Санаторно-курортная путевка</w:t>
      </w:r>
      <w:r w:rsidR="00790AF7">
        <w:rPr>
          <w:rFonts w:ascii="Times New Roman" w:hAnsi="Times New Roman"/>
          <w:i/>
          <w:sz w:val="24"/>
          <w:szCs w:val="24"/>
        </w:rPr>
        <w:t xml:space="preserve"> (с процедурами в лечебницах города)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820"/>
      </w:tblGrid>
      <w:tr w:rsidR="00290D7A" w:rsidTr="00790AF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AC449A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AC449A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790AF7" w:rsidTr="00790AF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7" w:rsidRDefault="00790AF7" w:rsidP="007756CC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 (осн</w:t>
            </w:r>
            <w:r w:rsidR="007756CC">
              <w:rPr>
                <w:rFonts w:ascii="Times New Roman" w:hAnsi="Times New Roman"/>
                <w:sz w:val="24"/>
                <w:szCs w:val="24"/>
              </w:rPr>
              <w:t>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корпус)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7" w:rsidRDefault="00790AF7" w:rsidP="00AC449A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</w:tr>
      <w:tr w:rsidR="00790AF7" w:rsidTr="00790AF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7" w:rsidRDefault="00790AF7" w:rsidP="00790AF7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 (5 корпус.)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7" w:rsidRDefault="00790AF7" w:rsidP="00AC449A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</w:tbl>
    <w:p w:rsidR="00790AF7" w:rsidRDefault="00790AF7" w:rsidP="00790AF7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</w:p>
    <w:p w:rsidR="00790AF7" w:rsidRDefault="00790AF7" w:rsidP="00790AF7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Санаторно-курортная путевка (лечение на базе санатория)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820"/>
      </w:tblGrid>
      <w:tr w:rsidR="00790AF7" w:rsidTr="00790AF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7" w:rsidRDefault="00790AF7" w:rsidP="00B51805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 (осн</w:t>
            </w:r>
            <w:r w:rsidR="00B51805">
              <w:rPr>
                <w:rFonts w:ascii="Times New Roman" w:hAnsi="Times New Roman"/>
                <w:sz w:val="24"/>
                <w:szCs w:val="24"/>
              </w:rPr>
              <w:t>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корпус)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7" w:rsidRDefault="00790AF7" w:rsidP="00790AF7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790AF7" w:rsidTr="00790AF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7" w:rsidRDefault="00790AF7" w:rsidP="00D3040C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 (5 корпус.)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7" w:rsidRDefault="00790AF7" w:rsidP="00790AF7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</w:tr>
    </w:tbl>
    <w:p w:rsidR="00790AF7" w:rsidRDefault="00790AF7" w:rsidP="000F12C3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</w:p>
    <w:p w:rsidR="000F12C3" w:rsidRDefault="000F12C3" w:rsidP="000F12C3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Оздоровительная путевка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820"/>
      </w:tblGrid>
      <w:tr w:rsidR="00290D7A" w:rsidTr="00790AF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AC449A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AC449A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290D7A" w:rsidTr="00790AF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AC449A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5A7D79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7D79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</w:tbl>
    <w:p w:rsidR="00EF2965" w:rsidRDefault="00EF2965" w:rsidP="00EF2965">
      <w:pPr>
        <w:spacing w:after="0"/>
        <w:ind w:right="253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EF2965" w:rsidRDefault="00EF2965" w:rsidP="00EF2965">
      <w:pPr>
        <w:spacing w:after="0"/>
        <w:ind w:right="253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Санаторий «Руно» (гор.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Пятигорск)</w:t>
      </w:r>
      <w:proofErr w:type="gramEnd"/>
    </w:p>
    <w:p w:rsidR="00EF2965" w:rsidRDefault="00081019" w:rsidP="00EF2965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Санаторно-курортная путевка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5984"/>
      </w:tblGrid>
      <w:tr w:rsidR="00290D7A" w:rsidTr="00290D7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EF2965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081019" w:rsidP="00DE34E5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май</w:t>
            </w:r>
          </w:p>
        </w:tc>
      </w:tr>
      <w:tr w:rsidR="00290D7A" w:rsidTr="00290D7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EF2965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улучшенный (1 корпус)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081019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101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90D7A" w:rsidTr="00290D7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EF2965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улучшенный (пристройка)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081019" w:rsidP="00081019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290D7A" w:rsidTr="00290D7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EF2965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(1 корпус)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834653" w:rsidP="00081019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ремонте</w:t>
            </w:r>
          </w:p>
        </w:tc>
      </w:tr>
      <w:tr w:rsidR="00290D7A" w:rsidTr="00290D7A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EF2965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улучшенный (2 корпус)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A" w:rsidRDefault="00290D7A" w:rsidP="00081019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10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36175E" w:rsidRPr="00834653" w:rsidRDefault="00834653" w:rsidP="00ED328B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 w:rsidRPr="00834653">
        <w:rPr>
          <w:rFonts w:ascii="Times New Roman" w:hAnsi="Times New Roman"/>
          <w:i/>
          <w:sz w:val="24"/>
          <w:szCs w:val="24"/>
        </w:rPr>
        <w:t>Санаторно-оздоровительная путевка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5984"/>
      </w:tblGrid>
      <w:tr w:rsidR="00834653" w:rsidTr="00D3040C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3" w:rsidRDefault="00834653" w:rsidP="00D3040C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3" w:rsidRDefault="00834653" w:rsidP="00D3040C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май</w:t>
            </w:r>
          </w:p>
        </w:tc>
      </w:tr>
      <w:tr w:rsidR="00834653" w:rsidTr="00D3040C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3" w:rsidRDefault="00834653" w:rsidP="00D3040C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улучшенный (1 корпус)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3" w:rsidRDefault="00834653" w:rsidP="0083465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34653" w:rsidTr="00D3040C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3" w:rsidRDefault="00834653" w:rsidP="00834653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улучшенный (2 корпус)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3" w:rsidRDefault="00834653" w:rsidP="0083465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834653" w:rsidRDefault="00834653" w:rsidP="00ED328B">
      <w:pPr>
        <w:spacing w:after="0"/>
        <w:ind w:right="25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4653" w:rsidRPr="00834653" w:rsidRDefault="00834653" w:rsidP="00ED328B">
      <w:pPr>
        <w:spacing w:after="0"/>
        <w:ind w:right="253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34653">
        <w:rPr>
          <w:rFonts w:ascii="Times New Roman" w:hAnsi="Times New Roman"/>
          <w:b/>
          <w:i/>
          <w:sz w:val="24"/>
          <w:szCs w:val="24"/>
        </w:rPr>
        <w:t xml:space="preserve">В санаторно-оздоровительную путевку включены все медицинские процедуры, за исключением радоновых ванн и процедур на базе городской грязелечебницы) </w:t>
      </w:r>
      <w:proofErr w:type="gramEnd"/>
    </w:p>
    <w:p w:rsidR="00834653" w:rsidRDefault="00834653" w:rsidP="00ED328B">
      <w:pPr>
        <w:spacing w:after="0"/>
        <w:ind w:right="253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ED328B" w:rsidRDefault="00ED328B" w:rsidP="00ED328B">
      <w:pPr>
        <w:spacing w:after="0"/>
        <w:ind w:right="253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Санаторий «Им. А.М.  Горького» (гор.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Кисловодск)</w:t>
      </w:r>
      <w:proofErr w:type="gramEnd"/>
    </w:p>
    <w:p w:rsidR="00ED328B" w:rsidRDefault="00ED328B" w:rsidP="00ED328B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Санаторно-курортная путевка</w:t>
      </w:r>
      <w:r w:rsidR="002307A9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3261"/>
      </w:tblGrid>
      <w:tr w:rsidR="00982BEB" w:rsidTr="00982BE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B" w:rsidRDefault="00982BEB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B" w:rsidRDefault="00081019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</w:tr>
      <w:tr w:rsidR="00982BEB" w:rsidTr="00982BE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B" w:rsidRDefault="00982BEB" w:rsidP="003B7013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семейном номере 1 категории (корпус № 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B" w:rsidRDefault="00982BEB" w:rsidP="00F31344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1344">
              <w:rPr>
                <w:rFonts w:ascii="Times New Roman" w:hAnsi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2BEB" w:rsidTr="00982BE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B" w:rsidRDefault="00982BEB" w:rsidP="003B7013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 1 категории (корпус № 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B" w:rsidRDefault="00982BEB" w:rsidP="00A72D8E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2650 </w:t>
            </w:r>
          </w:p>
        </w:tc>
      </w:tr>
      <w:tr w:rsidR="00982BEB" w:rsidTr="00982BE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B" w:rsidRDefault="00982BEB" w:rsidP="003B7013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 «Эконом» (корпус № 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B" w:rsidRDefault="00982BEB" w:rsidP="00A72D8E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2250 </w:t>
            </w:r>
          </w:p>
        </w:tc>
      </w:tr>
      <w:tr w:rsidR="00982BEB" w:rsidTr="00982BE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B" w:rsidRDefault="00982BEB" w:rsidP="003B7013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 (корпус № 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B" w:rsidRDefault="00982BEB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</w:tr>
    </w:tbl>
    <w:p w:rsidR="002307A9" w:rsidRDefault="002307A9" w:rsidP="0020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5E3" w:rsidRDefault="00A955E3" w:rsidP="00A955E3">
      <w:pPr>
        <w:spacing w:after="0"/>
        <w:ind w:right="253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Санаторий «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Минеральные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Воды-2» (пос.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Новотерский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>)</w:t>
      </w:r>
    </w:p>
    <w:p w:rsidR="00A955E3" w:rsidRDefault="00A955E3" w:rsidP="00A955E3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Санаторно-курортная путевка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5984"/>
      </w:tblGrid>
      <w:tr w:rsidR="00A955E3" w:rsidTr="00A955E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3" w:rsidRDefault="00A955E3" w:rsidP="00A955E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3" w:rsidRDefault="00081019" w:rsidP="00081019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A955E3">
              <w:rPr>
                <w:rFonts w:ascii="Times New Roman" w:hAnsi="Times New Roman"/>
                <w:sz w:val="24"/>
                <w:szCs w:val="24"/>
              </w:rPr>
              <w:t xml:space="preserve"> – май</w:t>
            </w:r>
          </w:p>
        </w:tc>
      </w:tr>
      <w:tr w:rsidR="00A955E3" w:rsidTr="00A955E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3" w:rsidRDefault="00A955E3" w:rsidP="00A955E3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3" w:rsidRDefault="00A955E3" w:rsidP="00A955E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A955E3" w:rsidRDefault="00A955E3" w:rsidP="00A955E3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Оздоровительная путевка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5984"/>
      </w:tblGrid>
      <w:tr w:rsidR="00A955E3" w:rsidTr="00A955E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3" w:rsidRDefault="00A955E3" w:rsidP="00A955E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3" w:rsidRDefault="00081019" w:rsidP="00290D7A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май</w:t>
            </w:r>
          </w:p>
        </w:tc>
      </w:tr>
      <w:tr w:rsidR="00A955E3" w:rsidTr="00A955E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3" w:rsidRDefault="00A955E3" w:rsidP="00A955E3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3" w:rsidRDefault="00A955E3" w:rsidP="00A955E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</w:tbl>
    <w:p w:rsidR="00A955E3" w:rsidRDefault="00A955E3" w:rsidP="0020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5E3" w:rsidRDefault="00A955E3" w:rsidP="00A955E3">
      <w:pPr>
        <w:spacing w:after="0"/>
        <w:ind w:right="253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Санаторий «Долина Нарзанов» (гор.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Железноводск) - бывший «Восход»</w:t>
      </w:r>
      <w:proofErr w:type="gramEnd"/>
    </w:p>
    <w:p w:rsidR="00A955E3" w:rsidRDefault="00A955E3" w:rsidP="00A955E3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Санаторно-курортная путевка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5984"/>
      </w:tblGrid>
      <w:tr w:rsidR="00A955E3" w:rsidTr="00A955E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3" w:rsidRDefault="00A955E3" w:rsidP="00A955E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3" w:rsidRDefault="00081019" w:rsidP="00081019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</w:tr>
      <w:tr w:rsidR="00A955E3" w:rsidTr="00A955E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3" w:rsidRDefault="00A955E3" w:rsidP="00A955E3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3" w:rsidRDefault="00A955E3" w:rsidP="00A955E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</w:tbl>
    <w:p w:rsidR="00A955E3" w:rsidRDefault="00A955E3" w:rsidP="00A955E3">
      <w:pPr>
        <w:spacing w:after="0"/>
        <w:ind w:right="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Оздоровительная путевка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5984"/>
      </w:tblGrid>
      <w:tr w:rsidR="00A955E3" w:rsidTr="00A955E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3" w:rsidRDefault="00A955E3" w:rsidP="00A955E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3" w:rsidRDefault="00081019" w:rsidP="003A5C6E">
            <w:pPr>
              <w:tabs>
                <w:tab w:val="center" w:pos="2284"/>
                <w:tab w:val="left" w:pos="3780"/>
              </w:tabs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</w:tr>
      <w:tr w:rsidR="00A955E3" w:rsidTr="00A955E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3" w:rsidRDefault="00A955E3" w:rsidP="00A955E3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место в двухместном номере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3" w:rsidRDefault="00A955E3" w:rsidP="003A5C6E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C6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955E3" w:rsidRDefault="00A955E3" w:rsidP="00A95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CB6" w:rsidRDefault="00BD5CB6" w:rsidP="00BD5CB6">
      <w:pPr>
        <w:spacing w:after="0"/>
        <w:ind w:right="253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«СВЕТЛАНА»  (г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.</w:t>
      </w:r>
      <w:r w:rsidR="00D34712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С</w:t>
      </w:r>
      <w:proofErr w:type="gramEnd"/>
      <w:r w:rsidR="00D34712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очи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)</w:t>
      </w:r>
    </w:p>
    <w:p w:rsidR="00BD5CB6" w:rsidRDefault="00BD5CB6" w:rsidP="00BD5C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1EB">
        <w:rPr>
          <w:rFonts w:ascii="Times New Roman" w:hAnsi="Times New Roman"/>
          <w:b/>
          <w:sz w:val="24"/>
          <w:szCs w:val="24"/>
        </w:rPr>
        <w:t xml:space="preserve">Санаторий «Светлана» предлагает санаторно-курортное лечение </w:t>
      </w:r>
    </w:p>
    <w:p w:rsidR="00BD5CB6" w:rsidRPr="006631EB" w:rsidRDefault="00BD5CB6" w:rsidP="00BD5C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1EB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оздоровительный </w:t>
      </w:r>
      <w:r w:rsidRPr="006631EB">
        <w:rPr>
          <w:rFonts w:ascii="Times New Roman" w:hAnsi="Times New Roman"/>
          <w:b/>
          <w:sz w:val="24"/>
          <w:szCs w:val="24"/>
        </w:rPr>
        <w:t xml:space="preserve">отдых с </w:t>
      </w:r>
      <w:r w:rsidR="00081019">
        <w:rPr>
          <w:rFonts w:ascii="Times New Roman" w:hAnsi="Times New Roman"/>
          <w:b/>
          <w:sz w:val="24"/>
          <w:szCs w:val="24"/>
        </w:rPr>
        <w:t>января по май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92"/>
        <w:gridCol w:w="3119"/>
      </w:tblGrid>
      <w:tr w:rsidR="00BD5CB6" w:rsidTr="00BD5CB6">
        <w:tc>
          <w:tcPr>
            <w:tcW w:w="3686" w:type="dxa"/>
          </w:tcPr>
          <w:p w:rsidR="00BD5CB6" w:rsidRPr="00BD5CB6" w:rsidRDefault="00BD5CB6" w:rsidP="00E76C27">
            <w:pPr>
              <w:rPr>
                <w:rFonts w:ascii="Times New Roman" w:hAnsi="Times New Roman"/>
                <w:sz w:val="24"/>
                <w:szCs w:val="24"/>
              </w:rPr>
            </w:pPr>
            <w:r w:rsidRPr="00BD5CB6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692" w:type="dxa"/>
          </w:tcPr>
          <w:p w:rsidR="00BD5CB6" w:rsidRPr="00BD5CB6" w:rsidRDefault="00BD5CB6" w:rsidP="00E76C27">
            <w:pPr>
              <w:rPr>
                <w:rFonts w:ascii="Times New Roman" w:hAnsi="Times New Roman"/>
                <w:sz w:val="24"/>
                <w:szCs w:val="24"/>
              </w:rPr>
            </w:pPr>
            <w:r w:rsidRPr="00BD5CB6">
              <w:rPr>
                <w:rFonts w:ascii="Times New Roman" w:hAnsi="Times New Roman"/>
                <w:sz w:val="24"/>
                <w:szCs w:val="24"/>
              </w:rPr>
              <w:t>Стоимость санаторно-курортной путевки</w:t>
            </w:r>
          </w:p>
        </w:tc>
        <w:tc>
          <w:tcPr>
            <w:tcW w:w="3119" w:type="dxa"/>
          </w:tcPr>
          <w:p w:rsidR="00BD5CB6" w:rsidRPr="00BD5CB6" w:rsidRDefault="00BD5CB6" w:rsidP="00E76C27">
            <w:pPr>
              <w:rPr>
                <w:rFonts w:ascii="Times New Roman" w:hAnsi="Times New Roman"/>
                <w:sz w:val="24"/>
                <w:szCs w:val="24"/>
              </w:rPr>
            </w:pPr>
            <w:r w:rsidRPr="00BD5CB6">
              <w:rPr>
                <w:rFonts w:ascii="Times New Roman" w:hAnsi="Times New Roman"/>
                <w:sz w:val="24"/>
                <w:szCs w:val="24"/>
              </w:rPr>
              <w:t>Стоимость оздоровительной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CB6">
              <w:rPr>
                <w:rFonts w:ascii="Times New Roman" w:hAnsi="Times New Roman"/>
                <w:sz w:val="24"/>
                <w:szCs w:val="24"/>
              </w:rPr>
              <w:t xml:space="preserve"> путевки</w:t>
            </w:r>
          </w:p>
        </w:tc>
      </w:tr>
      <w:tr w:rsidR="00BD5CB6" w:rsidTr="002D34A8">
        <w:trPr>
          <w:trHeight w:val="473"/>
        </w:trPr>
        <w:tc>
          <w:tcPr>
            <w:tcW w:w="3686" w:type="dxa"/>
          </w:tcPr>
          <w:p w:rsidR="00BD5CB6" w:rsidRPr="00BD5CB6" w:rsidRDefault="002D34A8" w:rsidP="002D3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BD5CB6" w:rsidRPr="00BD5CB6">
              <w:rPr>
                <w:rFonts w:ascii="Times New Roman" w:hAnsi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2692" w:type="dxa"/>
          </w:tcPr>
          <w:p w:rsidR="00BD5CB6" w:rsidRPr="00BD5CB6" w:rsidRDefault="00BD5CB6" w:rsidP="00E76C27">
            <w:pPr>
              <w:rPr>
                <w:rFonts w:ascii="Times New Roman" w:hAnsi="Times New Roman"/>
                <w:sz w:val="24"/>
                <w:szCs w:val="24"/>
              </w:rPr>
            </w:pPr>
            <w:r w:rsidRPr="00BD5CB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3119" w:type="dxa"/>
          </w:tcPr>
          <w:p w:rsidR="00BD5CB6" w:rsidRPr="00BD5CB6" w:rsidRDefault="00BD5CB6" w:rsidP="00E76C27">
            <w:pPr>
              <w:rPr>
                <w:rFonts w:ascii="Times New Roman" w:hAnsi="Times New Roman"/>
                <w:sz w:val="24"/>
                <w:szCs w:val="24"/>
              </w:rPr>
            </w:pPr>
            <w:r w:rsidRPr="00BD5CB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BD5CB6" w:rsidTr="00BD5CB6">
        <w:tc>
          <w:tcPr>
            <w:tcW w:w="3686" w:type="dxa"/>
          </w:tcPr>
          <w:p w:rsidR="00BD5CB6" w:rsidRPr="00BD5CB6" w:rsidRDefault="00BD5CB6" w:rsidP="00E76C27">
            <w:pPr>
              <w:rPr>
                <w:rFonts w:ascii="Times New Roman" w:hAnsi="Times New Roman"/>
                <w:sz w:val="24"/>
                <w:szCs w:val="24"/>
              </w:rPr>
            </w:pPr>
            <w:r w:rsidRPr="00BD5C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2" w:type="dxa"/>
          </w:tcPr>
          <w:p w:rsidR="00BD5CB6" w:rsidRPr="00BD5CB6" w:rsidRDefault="00BD5CB6" w:rsidP="00E76C27">
            <w:pPr>
              <w:rPr>
                <w:rFonts w:ascii="Times New Roman" w:hAnsi="Times New Roman"/>
                <w:sz w:val="24"/>
                <w:szCs w:val="24"/>
              </w:rPr>
            </w:pPr>
            <w:r w:rsidRPr="00BD5CB6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3119" w:type="dxa"/>
          </w:tcPr>
          <w:p w:rsidR="00BD5CB6" w:rsidRPr="00BD5CB6" w:rsidRDefault="00BD5CB6" w:rsidP="00E76C27">
            <w:pPr>
              <w:rPr>
                <w:rFonts w:ascii="Times New Roman" w:hAnsi="Times New Roman"/>
                <w:sz w:val="24"/>
                <w:szCs w:val="24"/>
              </w:rPr>
            </w:pPr>
            <w:r w:rsidRPr="00BD5CB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BD5CB6" w:rsidTr="00BD5CB6">
        <w:tc>
          <w:tcPr>
            <w:tcW w:w="3686" w:type="dxa"/>
          </w:tcPr>
          <w:p w:rsidR="00BD5CB6" w:rsidRPr="00BD5CB6" w:rsidRDefault="00BD5CB6" w:rsidP="00E76C27">
            <w:pPr>
              <w:rPr>
                <w:rFonts w:ascii="Times New Roman" w:hAnsi="Times New Roman"/>
                <w:sz w:val="24"/>
                <w:szCs w:val="24"/>
              </w:rPr>
            </w:pPr>
            <w:r w:rsidRPr="00BD5C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2" w:type="dxa"/>
          </w:tcPr>
          <w:p w:rsidR="00BD5CB6" w:rsidRPr="00BD5CB6" w:rsidRDefault="00BD5CB6" w:rsidP="00E76C27">
            <w:pPr>
              <w:rPr>
                <w:rFonts w:ascii="Times New Roman" w:hAnsi="Times New Roman"/>
                <w:sz w:val="24"/>
                <w:szCs w:val="24"/>
              </w:rPr>
            </w:pPr>
            <w:r w:rsidRPr="00BD5CB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3119" w:type="dxa"/>
          </w:tcPr>
          <w:p w:rsidR="00BD5CB6" w:rsidRPr="00BD5CB6" w:rsidRDefault="00BD5CB6" w:rsidP="00E76C27">
            <w:pPr>
              <w:rPr>
                <w:rFonts w:ascii="Times New Roman" w:hAnsi="Times New Roman"/>
                <w:sz w:val="24"/>
                <w:szCs w:val="24"/>
              </w:rPr>
            </w:pPr>
            <w:r w:rsidRPr="00BD5CB6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</w:tbl>
    <w:p w:rsidR="00BD5CB6" w:rsidRDefault="00BD5CB6" w:rsidP="00BD5CB6">
      <w:pPr>
        <w:spacing w:after="0"/>
        <w:ind w:right="253"/>
        <w:jc w:val="right"/>
        <w:rPr>
          <w:rFonts w:ascii="Times New Roman" w:hAnsi="Times New Roman"/>
          <w:b/>
          <w:i/>
          <w:color w:val="FF0000"/>
          <w:sz w:val="16"/>
          <w:szCs w:val="16"/>
          <w:u w:val="single"/>
        </w:rPr>
      </w:pPr>
    </w:p>
    <w:p w:rsidR="00BD5CB6" w:rsidRPr="003A7535" w:rsidRDefault="00BD5CB6" w:rsidP="00DE34E5">
      <w:pPr>
        <w:spacing w:after="0"/>
        <w:ind w:left="426" w:right="1075" w:firstLine="709"/>
        <w:rPr>
          <w:rFonts w:ascii="Times New Roman" w:hAnsi="Times New Roman"/>
          <w:sz w:val="24"/>
          <w:szCs w:val="24"/>
        </w:rPr>
      </w:pPr>
      <w:r w:rsidRPr="003A7535">
        <w:rPr>
          <w:rFonts w:ascii="Times New Roman" w:hAnsi="Times New Roman"/>
          <w:sz w:val="24"/>
          <w:szCs w:val="24"/>
        </w:rPr>
        <w:t xml:space="preserve">В стоимость путевки включено: </w:t>
      </w: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  <w:r w:rsidRPr="003A7535">
        <w:rPr>
          <w:rFonts w:ascii="Times New Roman" w:hAnsi="Times New Roman"/>
          <w:sz w:val="24"/>
          <w:szCs w:val="24"/>
        </w:rPr>
        <w:t>- проживание в двухместном стандартном номере (оборудованном полными санузлами, системами кондиционирования  воздуха, телевизорами, холодильниками, сейфами для хранения ценных вещей, необходимой мебелью, фенами);</w:t>
      </w: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  <w:r w:rsidRPr="003A7535">
        <w:rPr>
          <w:rFonts w:ascii="Times New Roman" w:hAnsi="Times New Roman"/>
          <w:sz w:val="24"/>
          <w:szCs w:val="24"/>
        </w:rPr>
        <w:t>- трехразовое питание по системе «шведский стол»;</w:t>
      </w: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  <w:r w:rsidRPr="003A7535">
        <w:rPr>
          <w:rFonts w:ascii="Times New Roman" w:hAnsi="Times New Roman"/>
          <w:sz w:val="24"/>
          <w:szCs w:val="24"/>
        </w:rPr>
        <w:t>- охраняемая автостоянка;</w:t>
      </w: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  <w:r w:rsidRPr="003A7535">
        <w:rPr>
          <w:rFonts w:ascii="Times New Roman" w:hAnsi="Times New Roman"/>
          <w:sz w:val="24"/>
          <w:szCs w:val="24"/>
        </w:rPr>
        <w:t>- санаторно-курортное лечение (для санаторно-курортных путевок).</w:t>
      </w: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  <w:r w:rsidRPr="003A7535">
        <w:rPr>
          <w:rFonts w:ascii="Times New Roman" w:hAnsi="Times New Roman"/>
          <w:sz w:val="24"/>
          <w:szCs w:val="24"/>
        </w:rPr>
        <w:t>За отдельную плату возможно:</w:t>
      </w: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  <w:r w:rsidRPr="003A7535">
        <w:rPr>
          <w:rFonts w:ascii="Times New Roman" w:hAnsi="Times New Roman"/>
          <w:sz w:val="24"/>
          <w:szCs w:val="24"/>
        </w:rPr>
        <w:t>- принятие процедур на базе уникального лечебного комплекса «Мацеста»;</w:t>
      </w: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  <w:r w:rsidRPr="003A7535">
        <w:rPr>
          <w:rFonts w:ascii="Times New Roman" w:hAnsi="Times New Roman"/>
          <w:sz w:val="24"/>
          <w:szCs w:val="24"/>
        </w:rPr>
        <w:lastRenderedPageBreak/>
        <w:t>- посещение закрытого бассейна на базе гостиничного комплекса «Жемчужина»;</w:t>
      </w: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  <w:r w:rsidRPr="003A7535">
        <w:rPr>
          <w:rFonts w:ascii="Times New Roman" w:hAnsi="Times New Roman"/>
          <w:sz w:val="24"/>
          <w:szCs w:val="24"/>
        </w:rPr>
        <w:t>- разнообразная экскурсионная программа.</w:t>
      </w: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  <w:r w:rsidRPr="003A7535">
        <w:rPr>
          <w:rFonts w:ascii="Times New Roman" w:hAnsi="Times New Roman"/>
          <w:sz w:val="24"/>
          <w:szCs w:val="24"/>
        </w:rPr>
        <w:t>На базе санатория возможно проведение семинаров, совещаний профактива и других мероприятий, в том числе с выездом на Красную Поляну и Олимпийский парк.</w:t>
      </w:r>
    </w:p>
    <w:p w:rsidR="00BD5CB6" w:rsidRPr="003A7535" w:rsidRDefault="00BD5CB6" w:rsidP="00DE34E5">
      <w:pPr>
        <w:spacing w:after="0"/>
        <w:ind w:left="426" w:right="1075"/>
        <w:jc w:val="both"/>
        <w:rPr>
          <w:rFonts w:ascii="Times New Roman" w:hAnsi="Times New Roman"/>
          <w:sz w:val="24"/>
          <w:szCs w:val="24"/>
        </w:rPr>
      </w:pPr>
    </w:p>
    <w:p w:rsidR="00BD5CB6" w:rsidRDefault="00BD5CB6" w:rsidP="00DE34E5">
      <w:pPr>
        <w:spacing w:after="0"/>
        <w:ind w:left="426" w:right="1075"/>
        <w:jc w:val="both"/>
      </w:pPr>
      <w:r w:rsidRPr="003A7535">
        <w:rPr>
          <w:rFonts w:ascii="Times New Roman" w:hAnsi="Times New Roman"/>
          <w:sz w:val="24"/>
          <w:szCs w:val="24"/>
        </w:rPr>
        <w:t>Санаторий расположен в самом центе города Сочи, на главной улице курорта – Курортном проспекте в непосредственной близости от Сочинского цирка и дендрария</w:t>
      </w:r>
      <w:r>
        <w:rPr>
          <w:rFonts w:ascii="Times New Roman" w:hAnsi="Times New Roman"/>
          <w:sz w:val="24"/>
          <w:szCs w:val="24"/>
        </w:rPr>
        <w:t xml:space="preserve">. Великолепная транспортная инфраструктура позволяет в самые короткие сроки добраться в любую точку города-курорта (до пляжа не более 3 минут пешком, </w:t>
      </w:r>
      <w:proofErr w:type="gramStart"/>
      <w:r>
        <w:rPr>
          <w:rFonts w:ascii="Times New Roman" w:hAnsi="Times New Roman"/>
          <w:sz w:val="24"/>
          <w:szCs w:val="24"/>
        </w:rPr>
        <w:t>от ж</w:t>
      </w:r>
      <w:proofErr w:type="gramEnd"/>
      <w:r>
        <w:rPr>
          <w:rFonts w:ascii="Times New Roman" w:hAnsi="Times New Roman"/>
          <w:sz w:val="24"/>
          <w:szCs w:val="24"/>
        </w:rPr>
        <w:t>/д вокзала и парка «Ривьера» не более 5 минут любым транспортом, от Олимпийского парка – не более 30 минут, от Красной Поляны не более 1 часа)</w:t>
      </w:r>
      <w:r>
        <w:t>.</w:t>
      </w:r>
    </w:p>
    <w:p w:rsidR="00BD5CB6" w:rsidRDefault="00BD5CB6" w:rsidP="00DE34E5">
      <w:pPr>
        <w:spacing w:after="0"/>
        <w:ind w:left="426" w:right="1075"/>
        <w:jc w:val="both"/>
      </w:pPr>
    </w:p>
    <w:p w:rsidR="00BD5CB6" w:rsidRDefault="00BD5CB6" w:rsidP="00DE34E5">
      <w:pPr>
        <w:spacing w:after="0"/>
        <w:ind w:left="426" w:right="1075"/>
        <w:jc w:val="both"/>
        <w:rPr>
          <w:b/>
        </w:rPr>
      </w:pPr>
      <w:r w:rsidRPr="007A4356">
        <w:rPr>
          <w:b/>
        </w:rPr>
        <w:t>Дети до 5 лет принимаются в санаторий бесплатно, и обеспечиваются проживанием и трехразовым питанием при наличии в номере вместе с двумя родителями</w:t>
      </w:r>
      <w:r>
        <w:rPr>
          <w:b/>
        </w:rPr>
        <w:t>.</w:t>
      </w:r>
      <w:bookmarkStart w:id="0" w:name="_GoBack"/>
      <w:bookmarkEnd w:id="0"/>
      <w:r w:rsidRPr="007A4356">
        <w:rPr>
          <w:b/>
        </w:rPr>
        <w:t xml:space="preserve"> </w:t>
      </w:r>
    </w:p>
    <w:p w:rsidR="00F96753" w:rsidRDefault="00F96753" w:rsidP="00F96753">
      <w:pPr>
        <w:spacing w:after="0"/>
        <w:ind w:right="253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</w:p>
    <w:sectPr w:rsidR="00F96753" w:rsidSect="00FB6475">
      <w:pgSz w:w="11906" w:h="16838"/>
      <w:pgMar w:top="425" w:right="454" w:bottom="70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3BB"/>
    <w:multiLevelType w:val="multilevel"/>
    <w:tmpl w:val="3ADA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51477"/>
    <w:multiLevelType w:val="multilevel"/>
    <w:tmpl w:val="A10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2D2"/>
    <w:rsid w:val="000071A3"/>
    <w:rsid w:val="00030C2B"/>
    <w:rsid w:val="000539E1"/>
    <w:rsid w:val="0007262A"/>
    <w:rsid w:val="00081019"/>
    <w:rsid w:val="000C1185"/>
    <w:rsid w:val="000E43F5"/>
    <w:rsid w:val="000E60EA"/>
    <w:rsid w:val="000F12C3"/>
    <w:rsid w:val="00122E21"/>
    <w:rsid w:val="00141626"/>
    <w:rsid w:val="00155C59"/>
    <w:rsid w:val="001756C3"/>
    <w:rsid w:val="00181BFE"/>
    <w:rsid w:val="001C6D25"/>
    <w:rsid w:val="0020495C"/>
    <w:rsid w:val="00204E0B"/>
    <w:rsid w:val="002307A9"/>
    <w:rsid w:val="0023301D"/>
    <w:rsid w:val="0025383C"/>
    <w:rsid w:val="00261DDE"/>
    <w:rsid w:val="002666FE"/>
    <w:rsid w:val="00266C0C"/>
    <w:rsid w:val="0027541E"/>
    <w:rsid w:val="00290D7A"/>
    <w:rsid w:val="00290FC9"/>
    <w:rsid w:val="0029557D"/>
    <w:rsid w:val="00296A29"/>
    <w:rsid w:val="002B10CA"/>
    <w:rsid w:val="002C239E"/>
    <w:rsid w:val="002D34A8"/>
    <w:rsid w:val="002D607B"/>
    <w:rsid w:val="002E2EF2"/>
    <w:rsid w:val="002E5076"/>
    <w:rsid w:val="00301BD9"/>
    <w:rsid w:val="003157F5"/>
    <w:rsid w:val="00315F26"/>
    <w:rsid w:val="00321EAC"/>
    <w:rsid w:val="0032469F"/>
    <w:rsid w:val="00337D0B"/>
    <w:rsid w:val="00347719"/>
    <w:rsid w:val="00356D54"/>
    <w:rsid w:val="0036175E"/>
    <w:rsid w:val="0038017F"/>
    <w:rsid w:val="00397705"/>
    <w:rsid w:val="003A5C6E"/>
    <w:rsid w:val="003A7F97"/>
    <w:rsid w:val="003B7013"/>
    <w:rsid w:val="003D47DC"/>
    <w:rsid w:val="003D7038"/>
    <w:rsid w:val="003E09B6"/>
    <w:rsid w:val="003E5A31"/>
    <w:rsid w:val="004023DF"/>
    <w:rsid w:val="00417BB4"/>
    <w:rsid w:val="0046223E"/>
    <w:rsid w:val="004B11AF"/>
    <w:rsid w:val="005201D2"/>
    <w:rsid w:val="0052435C"/>
    <w:rsid w:val="00546746"/>
    <w:rsid w:val="0055502E"/>
    <w:rsid w:val="005A7D79"/>
    <w:rsid w:val="005B78FF"/>
    <w:rsid w:val="005C5330"/>
    <w:rsid w:val="005F3761"/>
    <w:rsid w:val="005F64BC"/>
    <w:rsid w:val="00637C9F"/>
    <w:rsid w:val="00642DC0"/>
    <w:rsid w:val="006505C5"/>
    <w:rsid w:val="006512D2"/>
    <w:rsid w:val="006519F1"/>
    <w:rsid w:val="00651F77"/>
    <w:rsid w:val="00656E0A"/>
    <w:rsid w:val="00687C95"/>
    <w:rsid w:val="006F34D3"/>
    <w:rsid w:val="00707274"/>
    <w:rsid w:val="00720CF1"/>
    <w:rsid w:val="007472B0"/>
    <w:rsid w:val="00752205"/>
    <w:rsid w:val="0077468F"/>
    <w:rsid w:val="007756CC"/>
    <w:rsid w:val="00784B5F"/>
    <w:rsid w:val="00790AF7"/>
    <w:rsid w:val="007A727A"/>
    <w:rsid w:val="007C1F3B"/>
    <w:rsid w:val="007E2719"/>
    <w:rsid w:val="00800CC5"/>
    <w:rsid w:val="0080296E"/>
    <w:rsid w:val="0082768E"/>
    <w:rsid w:val="00833CDC"/>
    <w:rsid w:val="00834653"/>
    <w:rsid w:val="00850817"/>
    <w:rsid w:val="00861016"/>
    <w:rsid w:val="008648F7"/>
    <w:rsid w:val="00891403"/>
    <w:rsid w:val="008A2436"/>
    <w:rsid w:val="00903390"/>
    <w:rsid w:val="00903F53"/>
    <w:rsid w:val="009419C8"/>
    <w:rsid w:val="00954477"/>
    <w:rsid w:val="00956A62"/>
    <w:rsid w:val="0097654B"/>
    <w:rsid w:val="00981DC7"/>
    <w:rsid w:val="00982BEB"/>
    <w:rsid w:val="009909F6"/>
    <w:rsid w:val="00997E7F"/>
    <w:rsid w:val="009B39DB"/>
    <w:rsid w:val="009B5E76"/>
    <w:rsid w:val="009C2A96"/>
    <w:rsid w:val="009C5835"/>
    <w:rsid w:val="009E26D1"/>
    <w:rsid w:val="00A72D8E"/>
    <w:rsid w:val="00A859AA"/>
    <w:rsid w:val="00A86CC2"/>
    <w:rsid w:val="00A955E3"/>
    <w:rsid w:val="00A971CF"/>
    <w:rsid w:val="00AA0E2E"/>
    <w:rsid w:val="00AC449A"/>
    <w:rsid w:val="00AD3834"/>
    <w:rsid w:val="00AE64DA"/>
    <w:rsid w:val="00AF0E8D"/>
    <w:rsid w:val="00B23BA0"/>
    <w:rsid w:val="00B30C0C"/>
    <w:rsid w:val="00B4090E"/>
    <w:rsid w:val="00B4304B"/>
    <w:rsid w:val="00B43C86"/>
    <w:rsid w:val="00B51805"/>
    <w:rsid w:val="00B71671"/>
    <w:rsid w:val="00B94641"/>
    <w:rsid w:val="00BB3603"/>
    <w:rsid w:val="00BC250A"/>
    <w:rsid w:val="00BD5CB6"/>
    <w:rsid w:val="00BF014B"/>
    <w:rsid w:val="00C15F62"/>
    <w:rsid w:val="00C34943"/>
    <w:rsid w:val="00C57D5A"/>
    <w:rsid w:val="00CD4820"/>
    <w:rsid w:val="00D0094D"/>
    <w:rsid w:val="00D26622"/>
    <w:rsid w:val="00D3040C"/>
    <w:rsid w:val="00D308E5"/>
    <w:rsid w:val="00D31A6F"/>
    <w:rsid w:val="00D34712"/>
    <w:rsid w:val="00D6692F"/>
    <w:rsid w:val="00D729AE"/>
    <w:rsid w:val="00D81B08"/>
    <w:rsid w:val="00DA5C2F"/>
    <w:rsid w:val="00DC1CA5"/>
    <w:rsid w:val="00DD3EFF"/>
    <w:rsid w:val="00DE34E5"/>
    <w:rsid w:val="00E1293D"/>
    <w:rsid w:val="00E15470"/>
    <w:rsid w:val="00E27C8E"/>
    <w:rsid w:val="00E3344B"/>
    <w:rsid w:val="00E52261"/>
    <w:rsid w:val="00E71AF1"/>
    <w:rsid w:val="00E76C27"/>
    <w:rsid w:val="00EA6E33"/>
    <w:rsid w:val="00EB34A3"/>
    <w:rsid w:val="00ED328B"/>
    <w:rsid w:val="00EF01A8"/>
    <w:rsid w:val="00EF2965"/>
    <w:rsid w:val="00EF6664"/>
    <w:rsid w:val="00F12483"/>
    <w:rsid w:val="00F278CF"/>
    <w:rsid w:val="00F3047B"/>
    <w:rsid w:val="00F31344"/>
    <w:rsid w:val="00F3190B"/>
    <w:rsid w:val="00F94C38"/>
    <w:rsid w:val="00F96753"/>
    <w:rsid w:val="00FB6475"/>
    <w:rsid w:val="00FB7025"/>
    <w:rsid w:val="00FD4ED4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60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E60E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55C59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6F34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32BD-72BD-4DE8-B55B-81C5E053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"ПСКК "Сириус"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Сириус</dc:creator>
  <cp:keywords/>
  <cp:lastModifiedBy>Профком</cp:lastModifiedBy>
  <cp:revision>2</cp:revision>
  <cp:lastPrinted>2011-03-31T13:49:00Z</cp:lastPrinted>
  <dcterms:created xsi:type="dcterms:W3CDTF">2016-01-11T08:56:00Z</dcterms:created>
  <dcterms:modified xsi:type="dcterms:W3CDTF">2016-01-11T08:56:00Z</dcterms:modified>
</cp:coreProperties>
</file>